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4ED85" w14:textId="2B4B4127" w:rsidR="00C63642" w:rsidRPr="00B666FB" w:rsidRDefault="00B666FB" w:rsidP="00B666FB">
      <w:pPr>
        <w:jc w:val="center"/>
        <w:rPr>
          <w:rFonts w:ascii="微軟正黑體" w:eastAsia="微軟正黑體" w:hAnsi="微軟正黑體"/>
          <w:sz w:val="28"/>
          <w:szCs w:val="28"/>
        </w:rPr>
      </w:pPr>
      <w:r w:rsidRPr="00B666FB">
        <w:rPr>
          <w:rFonts w:ascii="微軟正黑體" w:eastAsia="微軟正黑體" w:hAnsi="微軟正黑體" w:hint="eastAsia"/>
          <w:sz w:val="28"/>
          <w:szCs w:val="28"/>
        </w:rPr>
        <w:t>軟體授權報價單</w:t>
      </w:r>
    </w:p>
    <w:p w14:paraId="46406B25" w14:textId="13D61779" w:rsidR="00B666FB" w:rsidRPr="00941B8F" w:rsidRDefault="00941B8F">
      <w:pPr>
        <w:rPr>
          <w:rFonts w:ascii="微軟正黑體" w:eastAsia="微軟正黑體" w:hAnsi="微軟正黑體"/>
        </w:rPr>
      </w:pPr>
      <w:r w:rsidRPr="00941B8F">
        <w:rPr>
          <w:rFonts w:ascii="微軟正黑體" w:eastAsia="微軟正黑體" w:hAnsi="微軟正黑體" w:hint="eastAsia"/>
        </w:rPr>
        <w:t>備註：本案報價不含軟體安裝、部署、系統升級及教育訓練服務費用。</w:t>
      </w:r>
    </w:p>
    <w:tbl>
      <w:tblPr>
        <w:tblStyle w:val="a3"/>
        <w:tblpPr w:leftFromText="180" w:rightFromText="180" w:vertAnchor="page" w:horzAnchor="margin" w:tblpY="1831"/>
        <w:tblW w:w="9918" w:type="dxa"/>
        <w:tblLook w:val="04A0" w:firstRow="1" w:lastRow="0" w:firstColumn="1" w:lastColumn="0" w:noHBand="0" w:noVBand="1"/>
      </w:tblPr>
      <w:tblGrid>
        <w:gridCol w:w="988"/>
        <w:gridCol w:w="4677"/>
        <w:gridCol w:w="851"/>
        <w:gridCol w:w="1701"/>
        <w:gridCol w:w="1701"/>
      </w:tblGrid>
      <w:tr w:rsidR="00B666FB" w14:paraId="368B3A50" w14:textId="77777777" w:rsidTr="00B45BA0">
        <w:tc>
          <w:tcPr>
            <w:tcW w:w="988" w:type="dxa"/>
          </w:tcPr>
          <w:p w14:paraId="0D5C46EA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項目</w:t>
            </w:r>
          </w:p>
        </w:tc>
        <w:tc>
          <w:tcPr>
            <w:tcW w:w="4677" w:type="dxa"/>
          </w:tcPr>
          <w:p w14:paraId="2819484A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產品名稱</w:t>
            </w:r>
          </w:p>
        </w:tc>
        <w:tc>
          <w:tcPr>
            <w:tcW w:w="851" w:type="dxa"/>
          </w:tcPr>
          <w:p w14:paraId="6CF70B15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數量</w:t>
            </w:r>
          </w:p>
        </w:tc>
        <w:tc>
          <w:tcPr>
            <w:tcW w:w="1701" w:type="dxa"/>
          </w:tcPr>
          <w:p w14:paraId="5C711A6A" w14:textId="77777777" w:rsidR="00B666FB" w:rsidRPr="00B666FB" w:rsidRDefault="00B666FB" w:rsidP="00B666FB">
            <w:pPr>
              <w:snapToGrid w:val="0"/>
              <w:spacing w:line="300" w:lineRule="atLeast"/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單價</w:t>
            </w:r>
            <w:r>
              <w:rPr>
                <w:rFonts w:ascii="微軟正黑體" w:eastAsia="微軟正黑體" w:hAnsi="微軟正黑體"/>
              </w:rPr>
              <w:br/>
              <w:t>(</w:t>
            </w:r>
            <w:r>
              <w:rPr>
                <w:rFonts w:ascii="微軟正黑體" w:eastAsia="微軟正黑體" w:hAnsi="微軟正黑體" w:hint="eastAsia"/>
              </w:rPr>
              <w:t>未稅</w:t>
            </w:r>
            <w:r>
              <w:rPr>
                <w:rFonts w:ascii="微軟正黑體" w:eastAsia="微軟正黑體" w:hAnsi="微軟正黑體" w:hint="eastAsia"/>
                <w:lang w:eastAsia="zh-HK"/>
              </w:rPr>
              <w:t>)</w:t>
            </w:r>
          </w:p>
        </w:tc>
        <w:tc>
          <w:tcPr>
            <w:tcW w:w="1701" w:type="dxa"/>
          </w:tcPr>
          <w:p w14:paraId="7A0F4306" w14:textId="77777777" w:rsidR="00B666FB" w:rsidRPr="00B666FB" w:rsidRDefault="00B666FB" w:rsidP="00B666FB">
            <w:pPr>
              <w:snapToGrid w:val="0"/>
              <w:spacing w:line="300" w:lineRule="atLeast"/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總價</w:t>
            </w:r>
            <w:r>
              <w:rPr>
                <w:rFonts w:ascii="微軟正黑體" w:eastAsia="微軟正黑體" w:hAnsi="微軟正黑體"/>
              </w:rPr>
              <w:br/>
            </w:r>
            <w:r>
              <w:rPr>
                <w:rFonts w:ascii="微軟正黑體" w:eastAsia="微軟正黑體" w:hAnsi="微軟正黑體" w:hint="eastAsia"/>
              </w:rPr>
              <w:t>(未稅</w:t>
            </w:r>
            <w:r>
              <w:rPr>
                <w:rFonts w:ascii="微軟正黑體" w:eastAsia="微軟正黑體" w:hAnsi="微軟正黑體" w:hint="eastAsia"/>
                <w:lang w:eastAsia="zh-HK"/>
              </w:rPr>
              <w:t>)</w:t>
            </w:r>
          </w:p>
        </w:tc>
      </w:tr>
      <w:tr w:rsidR="00B666FB" w14:paraId="7B21DE97" w14:textId="77777777" w:rsidTr="00B45BA0">
        <w:tc>
          <w:tcPr>
            <w:tcW w:w="988" w:type="dxa"/>
            <w:vAlign w:val="center"/>
          </w:tcPr>
          <w:p w14:paraId="1648CFBA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4677" w:type="dxa"/>
          </w:tcPr>
          <w:p w14:paraId="0255E30C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 xml:space="preserve">Win Server 2025 </w:t>
            </w:r>
            <w:proofErr w:type="spellStart"/>
            <w:r w:rsidRPr="00B666FB">
              <w:rPr>
                <w:rFonts w:ascii="微軟正黑體" w:eastAsia="微軟正黑體" w:hAnsi="微軟正黑體"/>
              </w:rPr>
              <w:t>Datcr</w:t>
            </w:r>
            <w:proofErr w:type="spellEnd"/>
            <w:r w:rsidRPr="00B666FB">
              <w:rPr>
                <w:rFonts w:ascii="微軟正黑體" w:eastAsia="微軟正黑體" w:hAnsi="微軟正黑體"/>
              </w:rPr>
              <w:t xml:space="preserve"> Core 16 SL</w:t>
            </w:r>
          </w:p>
        </w:tc>
        <w:tc>
          <w:tcPr>
            <w:tcW w:w="851" w:type="dxa"/>
          </w:tcPr>
          <w:p w14:paraId="33F3F9FC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1</w:t>
            </w:r>
            <w:r w:rsidRPr="00B666FB">
              <w:rPr>
                <w:rFonts w:ascii="微軟正黑體" w:eastAsia="微軟正黑體" w:hAnsi="微軟正黑體"/>
              </w:rPr>
              <w:t>6</w:t>
            </w:r>
          </w:p>
        </w:tc>
        <w:tc>
          <w:tcPr>
            <w:tcW w:w="1701" w:type="dxa"/>
          </w:tcPr>
          <w:p w14:paraId="31C9FBFC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2CD4CF4F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B666FB" w14:paraId="2E5AD688" w14:textId="77777777" w:rsidTr="00B45BA0">
        <w:tc>
          <w:tcPr>
            <w:tcW w:w="988" w:type="dxa"/>
            <w:vAlign w:val="center"/>
          </w:tcPr>
          <w:p w14:paraId="5D653F57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4677" w:type="dxa"/>
          </w:tcPr>
          <w:p w14:paraId="103BC972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>Win Server 2025 User CAL</w:t>
            </w:r>
          </w:p>
        </w:tc>
        <w:tc>
          <w:tcPr>
            <w:tcW w:w="851" w:type="dxa"/>
          </w:tcPr>
          <w:p w14:paraId="60ABCFE9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3</w:t>
            </w:r>
            <w:r w:rsidRPr="00B666FB">
              <w:rPr>
                <w:rFonts w:ascii="微軟正黑體" w:eastAsia="微軟正黑體" w:hAnsi="微軟正黑體"/>
              </w:rPr>
              <w:t>00</w:t>
            </w:r>
          </w:p>
        </w:tc>
        <w:tc>
          <w:tcPr>
            <w:tcW w:w="1701" w:type="dxa"/>
          </w:tcPr>
          <w:p w14:paraId="3A541202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4643B3F0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B666FB" w14:paraId="25CE87EF" w14:textId="77777777" w:rsidTr="00B45BA0">
        <w:tc>
          <w:tcPr>
            <w:tcW w:w="988" w:type="dxa"/>
            <w:vAlign w:val="center"/>
          </w:tcPr>
          <w:p w14:paraId="6DE4D8CD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4677" w:type="dxa"/>
          </w:tcPr>
          <w:p w14:paraId="7F5E0F8E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 xml:space="preserve">SQL Server 2025 Std </w:t>
            </w:r>
            <w:proofErr w:type="spellStart"/>
            <w:r w:rsidRPr="00B666FB">
              <w:rPr>
                <w:rFonts w:ascii="微軟正黑體" w:eastAsia="微軟正黑體" w:hAnsi="微軟正黑體"/>
              </w:rPr>
              <w:t>Svr</w:t>
            </w:r>
            <w:proofErr w:type="spellEnd"/>
            <w:r w:rsidRPr="00B666FB">
              <w:rPr>
                <w:rFonts w:ascii="微軟正黑體" w:eastAsia="微軟正黑體" w:hAnsi="微軟正黑體"/>
              </w:rPr>
              <w:t xml:space="preserve"> SL</w:t>
            </w:r>
          </w:p>
        </w:tc>
        <w:tc>
          <w:tcPr>
            <w:tcW w:w="851" w:type="dxa"/>
          </w:tcPr>
          <w:p w14:paraId="5687A7C1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701" w:type="dxa"/>
          </w:tcPr>
          <w:p w14:paraId="2D3B89FB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6029271E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B666FB" w14:paraId="250ECE8F" w14:textId="77777777" w:rsidTr="00B45BA0">
        <w:tc>
          <w:tcPr>
            <w:tcW w:w="988" w:type="dxa"/>
            <w:vAlign w:val="center"/>
          </w:tcPr>
          <w:p w14:paraId="7F41B416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4677" w:type="dxa"/>
          </w:tcPr>
          <w:p w14:paraId="16A6AF26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>SQL Server 2025 User CAL</w:t>
            </w:r>
          </w:p>
        </w:tc>
        <w:tc>
          <w:tcPr>
            <w:tcW w:w="851" w:type="dxa"/>
          </w:tcPr>
          <w:p w14:paraId="139A01B9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3</w:t>
            </w:r>
            <w:r w:rsidRPr="00B666FB">
              <w:rPr>
                <w:rFonts w:ascii="微軟正黑體" w:eastAsia="微軟正黑體" w:hAnsi="微軟正黑體"/>
              </w:rPr>
              <w:t>00</w:t>
            </w:r>
          </w:p>
        </w:tc>
        <w:tc>
          <w:tcPr>
            <w:tcW w:w="1701" w:type="dxa"/>
          </w:tcPr>
          <w:p w14:paraId="1640E389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5265C3A1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B666FB" w14:paraId="3AFDF3BC" w14:textId="77777777" w:rsidTr="00B45BA0">
        <w:tc>
          <w:tcPr>
            <w:tcW w:w="988" w:type="dxa"/>
            <w:vAlign w:val="center"/>
          </w:tcPr>
          <w:p w14:paraId="4416F9F9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4677" w:type="dxa"/>
          </w:tcPr>
          <w:p w14:paraId="40809DDF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  <w:proofErr w:type="spellStart"/>
            <w:r w:rsidRPr="00B666FB">
              <w:rPr>
                <w:rFonts w:ascii="微軟正黑體" w:eastAsia="微軟正黑體" w:hAnsi="微軟正黑體" w:hint="eastAsia"/>
              </w:rPr>
              <w:t>Exchng</w:t>
            </w:r>
            <w:proofErr w:type="spellEnd"/>
            <w:r w:rsidRPr="00B666FB">
              <w:rPr>
                <w:rFonts w:ascii="微軟正黑體" w:eastAsia="微軟正黑體" w:hAnsi="微軟正黑體" w:hint="eastAsia"/>
              </w:rPr>
              <w:t xml:space="preserve"> </w:t>
            </w:r>
            <w:proofErr w:type="spellStart"/>
            <w:r w:rsidRPr="00B666FB">
              <w:rPr>
                <w:rFonts w:ascii="微軟正黑體" w:eastAsia="微軟正黑體" w:hAnsi="微軟正黑體" w:hint="eastAsia"/>
              </w:rPr>
              <w:t>Svr</w:t>
            </w:r>
            <w:proofErr w:type="spellEnd"/>
            <w:r w:rsidRPr="00B666FB">
              <w:rPr>
                <w:rFonts w:ascii="微軟正黑體" w:eastAsia="微軟正黑體" w:hAnsi="微軟正黑體" w:hint="eastAsia"/>
              </w:rPr>
              <w:t xml:space="preserve"> Std  </w:t>
            </w:r>
            <w:proofErr w:type="spellStart"/>
            <w:r w:rsidRPr="00B666FB">
              <w:rPr>
                <w:rFonts w:ascii="微軟正黑體" w:eastAsia="微軟正黑體" w:hAnsi="微軟正黑體" w:hint="eastAsia"/>
              </w:rPr>
              <w:t>Svr</w:t>
            </w:r>
            <w:proofErr w:type="spellEnd"/>
            <w:r w:rsidRPr="00B666FB">
              <w:rPr>
                <w:rFonts w:ascii="微軟正黑體" w:eastAsia="微軟正黑體" w:hAnsi="微軟正黑體" w:hint="eastAsia"/>
              </w:rPr>
              <w:t xml:space="preserve"> LSA (SE) 三年</w:t>
            </w:r>
          </w:p>
        </w:tc>
        <w:tc>
          <w:tcPr>
            <w:tcW w:w="851" w:type="dxa"/>
          </w:tcPr>
          <w:p w14:paraId="21355ABE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701" w:type="dxa"/>
          </w:tcPr>
          <w:p w14:paraId="16E6DFA0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321DC43C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B666FB" w14:paraId="68EA29E4" w14:textId="77777777" w:rsidTr="00B45BA0">
        <w:tc>
          <w:tcPr>
            <w:tcW w:w="988" w:type="dxa"/>
            <w:vAlign w:val="center"/>
          </w:tcPr>
          <w:p w14:paraId="3B7C4724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4677" w:type="dxa"/>
          </w:tcPr>
          <w:p w14:paraId="29C213BC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  <w:proofErr w:type="spellStart"/>
            <w:r w:rsidRPr="00B666FB">
              <w:rPr>
                <w:rFonts w:ascii="微軟正黑體" w:eastAsia="微軟正黑體" w:hAnsi="微軟正黑體" w:hint="eastAsia"/>
              </w:rPr>
              <w:t>Exchng</w:t>
            </w:r>
            <w:proofErr w:type="spellEnd"/>
            <w:r w:rsidRPr="00B666FB">
              <w:rPr>
                <w:rFonts w:ascii="微軟正黑體" w:eastAsia="微軟正黑體" w:hAnsi="微軟正黑體" w:hint="eastAsia"/>
              </w:rPr>
              <w:t xml:space="preserve"> </w:t>
            </w:r>
            <w:proofErr w:type="spellStart"/>
            <w:r w:rsidRPr="00B666FB">
              <w:rPr>
                <w:rFonts w:ascii="微軟正黑體" w:eastAsia="微軟正黑體" w:hAnsi="微軟正黑體" w:hint="eastAsia"/>
              </w:rPr>
              <w:t>Svr</w:t>
            </w:r>
            <w:proofErr w:type="spellEnd"/>
            <w:r w:rsidRPr="00B666FB">
              <w:rPr>
                <w:rFonts w:ascii="微軟正黑體" w:eastAsia="微軟正黑體" w:hAnsi="微軟正黑體" w:hint="eastAsia"/>
              </w:rPr>
              <w:t xml:space="preserve"> Std User CALSA (SE) 三年</w:t>
            </w:r>
          </w:p>
        </w:tc>
        <w:tc>
          <w:tcPr>
            <w:tcW w:w="851" w:type="dxa"/>
          </w:tcPr>
          <w:p w14:paraId="157BDD1B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3</w:t>
            </w:r>
            <w:r w:rsidRPr="00B666FB">
              <w:rPr>
                <w:rFonts w:ascii="微軟正黑體" w:eastAsia="微軟正黑體" w:hAnsi="微軟正黑體"/>
              </w:rPr>
              <w:t>00</w:t>
            </w:r>
          </w:p>
        </w:tc>
        <w:tc>
          <w:tcPr>
            <w:tcW w:w="1701" w:type="dxa"/>
          </w:tcPr>
          <w:p w14:paraId="4BDE0510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1F750FC1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B666FB" w14:paraId="1C71F908" w14:textId="77777777" w:rsidTr="00B45BA0">
        <w:tc>
          <w:tcPr>
            <w:tcW w:w="988" w:type="dxa"/>
            <w:vAlign w:val="center"/>
          </w:tcPr>
          <w:p w14:paraId="7A55F44E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4677" w:type="dxa"/>
          </w:tcPr>
          <w:p w14:paraId="4E8A446E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>Win RDS 2025 User CAL</w:t>
            </w:r>
          </w:p>
        </w:tc>
        <w:tc>
          <w:tcPr>
            <w:tcW w:w="851" w:type="dxa"/>
          </w:tcPr>
          <w:p w14:paraId="296FFF9D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701" w:type="dxa"/>
          </w:tcPr>
          <w:p w14:paraId="48ADE0BC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519356B3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B666FB" w14:paraId="3E559E15" w14:textId="77777777" w:rsidTr="00B45BA0">
        <w:tc>
          <w:tcPr>
            <w:tcW w:w="988" w:type="dxa"/>
            <w:vAlign w:val="center"/>
          </w:tcPr>
          <w:p w14:paraId="5B6B5FE0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4677" w:type="dxa"/>
          </w:tcPr>
          <w:p w14:paraId="414A0884" w14:textId="77777777" w:rsidR="00B666FB" w:rsidRPr="00B666FB" w:rsidRDefault="00B666FB" w:rsidP="00B45BA0">
            <w:pPr>
              <w:snapToGrid w:val="0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>VCF-VSP-FND-1Y</w:t>
            </w:r>
          </w:p>
          <w:p w14:paraId="50357842" w14:textId="77777777" w:rsidR="00B666FB" w:rsidRPr="00B666FB" w:rsidRDefault="00B666FB" w:rsidP="00B45BA0">
            <w:pPr>
              <w:snapToGrid w:val="0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>VMware vSphere Foundation 1-Year&lt;SNS:3Y&gt;</w:t>
            </w:r>
          </w:p>
        </w:tc>
        <w:tc>
          <w:tcPr>
            <w:tcW w:w="851" w:type="dxa"/>
          </w:tcPr>
          <w:p w14:paraId="2E5360AE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2</w:t>
            </w:r>
            <w:r w:rsidRPr="00B666FB">
              <w:rPr>
                <w:rFonts w:ascii="微軟正黑體" w:eastAsia="微軟正黑體" w:hAnsi="微軟正黑體"/>
              </w:rPr>
              <w:t>56</w:t>
            </w:r>
          </w:p>
        </w:tc>
        <w:tc>
          <w:tcPr>
            <w:tcW w:w="1701" w:type="dxa"/>
          </w:tcPr>
          <w:p w14:paraId="4FB0D1D8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4D6F351E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B666FB" w14:paraId="7EBF3F77" w14:textId="77777777" w:rsidTr="00B45BA0">
        <w:tc>
          <w:tcPr>
            <w:tcW w:w="988" w:type="dxa"/>
            <w:vAlign w:val="center"/>
          </w:tcPr>
          <w:p w14:paraId="759E71D4" w14:textId="77777777" w:rsidR="00B666FB" w:rsidRPr="00B666FB" w:rsidRDefault="00B666FB" w:rsidP="00B666FB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4677" w:type="dxa"/>
          </w:tcPr>
          <w:p w14:paraId="5A81C8ED" w14:textId="77777777" w:rsidR="00B666FB" w:rsidRPr="00B666FB" w:rsidRDefault="00B666FB" w:rsidP="00B45BA0">
            <w:pPr>
              <w:snapToGrid w:val="0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>V-FDNVUL-0I-SU3YP-00</w:t>
            </w:r>
          </w:p>
          <w:p w14:paraId="40061021" w14:textId="77777777" w:rsidR="00B666FB" w:rsidRPr="00B666FB" w:rsidRDefault="00B666FB" w:rsidP="00B45BA0">
            <w:pPr>
              <w:snapToGrid w:val="0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/>
              </w:rPr>
              <w:t>Veeam Data Platform Foundation Universal Subscription License. Includes Enterprise Plus Edition features.</w:t>
            </w:r>
          </w:p>
          <w:p w14:paraId="43A58845" w14:textId="77777777" w:rsidR="00B666FB" w:rsidRPr="00B666FB" w:rsidRDefault="00B666FB" w:rsidP="00B45BA0">
            <w:pPr>
              <w:snapToGrid w:val="0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10instance pack - 含3 年Production (24/7) Support訂閱服務</w:t>
            </w:r>
          </w:p>
        </w:tc>
        <w:tc>
          <w:tcPr>
            <w:tcW w:w="851" w:type="dxa"/>
          </w:tcPr>
          <w:p w14:paraId="4069A771" w14:textId="77777777" w:rsidR="00B666FB" w:rsidRPr="00B666FB" w:rsidRDefault="00B666FB" w:rsidP="00B666FB">
            <w:pPr>
              <w:jc w:val="right"/>
              <w:rPr>
                <w:rFonts w:ascii="微軟正黑體" w:eastAsia="微軟正黑體" w:hAnsi="微軟正黑體"/>
              </w:rPr>
            </w:pPr>
            <w:r w:rsidRPr="00B666FB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701" w:type="dxa"/>
          </w:tcPr>
          <w:p w14:paraId="304974DD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0D1521D2" w14:textId="77777777" w:rsidR="00B666FB" w:rsidRPr="00B666FB" w:rsidRDefault="00B666FB" w:rsidP="00B666FB">
            <w:pPr>
              <w:rPr>
                <w:rFonts w:ascii="微軟正黑體" w:eastAsia="微軟正黑體" w:hAnsi="微軟正黑體"/>
              </w:rPr>
            </w:pPr>
          </w:p>
        </w:tc>
      </w:tr>
      <w:tr w:rsidR="00932B83" w14:paraId="6FA1898E" w14:textId="77777777" w:rsidTr="00B45BA0">
        <w:tc>
          <w:tcPr>
            <w:tcW w:w="988" w:type="dxa"/>
          </w:tcPr>
          <w:p w14:paraId="09F2B1B1" w14:textId="14D60A57" w:rsidR="00932B83" w:rsidRPr="00B666FB" w:rsidRDefault="00932B83" w:rsidP="00932B83">
            <w:pPr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4677" w:type="dxa"/>
          </w:tcPr>
          <w:p w14:paraId="3E9797B6" w14:textId="152F67D5" w:rsidR="00932B83" w:rsidRPr="00B666FB" w:rsidRDefault="00932B83" w:rsidP="00932B83">
            <w:pPr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合計</w:t>
            </w:r>
          </w:p>
        </w:tc>
        <w:tc>
          <w:tcPr>
            <w:tcW w:w="851" w:type="dxa"/>
          </w:tcPr>
          <w:p w14:paraId="58A3F4BC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24F0C569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43D22350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</w:tr>
      <w:tr w:rsidR="00932B83" w14:paraId="5F6F9250" w14:textId="77777777" w:rsidTr="00B45BA0">
        <w:tc>
          <w:tcPr>
            <w:tcW w:w="988" w:type="dxa"/>
          </w:tcPr>
          <w:p w14:paraId="025A5AF9" w14:textId="7257667F" w:rsidR="00932B83" w:rsidRDefault="00932B83" w:rsidP="00932B83">
            <w:pPr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4677" w:type="dxa"/>
          </w:tcPr>
          <w:p w14:paraId="5F60B076" w14:textId="56AF0150" w:rsidR="00932B83" w:rsidRPr="00B666FB" w:rsidRDefault="00932B83" w:rsidP="00932B83">
            <w:pPr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營業稅</w:t>
            </w:r>
          </w:p>
        </w:tc>
        <w:tc>
          <w:tcPr>
            <w:tcW w:w="851" w:type="dxa"/>
          </w:tcPr>
          <w:p w14:paraId="1B5E8CF1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1551BD84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7BE01AC3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</w:tr>
      <w:tr w:rsidR="00932B83" w14:paraId="6401D0E1" w14:textId="77777777" w:rsidTr="00B45BA0">
        <w:tc>
          <w:tcPr>
            <w:tcW w:w="988" w:type="dxa"/>
          </w:tcPr>
          <w:p w14:paraId="3A5AC805" w14:textId="1E040D80" w:rsidR="00932B83" w:rsidRDefault="00932B83" w:rsidP="00932B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677" w:type="dxa"/>
          </w:tcPr>
          <w:p w14:paraId="47B829E7" w14:textId="12D236FA" w:rsidR="00932B83" w:rsidRPr="00B666FB" w:rsidRDefault="00932B83" w:rsidP="00932B83">
            <w:pPr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總價(含稅</w:t>
            </w:r>
            <w:r>
              <w:rPr>
                <w:rFonts w:ascii="微軟正黑體" w:eastAsia="微軟正黑體" w:hAnsi="微軟正黑體" w:hint="eastAsia"/>
                <w:lang w:eastAsia="zh-HK"/>
              </w:rPr>
              <w:t>)</w:t>
            </w:r>
          </w:p>
        </w:tc>
        <w:tc>
          <w:tcPr>
            <w:tcW w:w="851" w:type="dxa"/>
          </w:tcPr>
          <w:p w14:paraId="7F2C64B2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65200270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</w:tcPr>
          <w:p w14:paraId="180A739B" w14:textId="77777777" w:rsidR="00932B83" w:rsidRPr="00B666FB" w:rsidRDefault="00932B83" w:rsidP="00932B83">
            <w:pPr>
              <w:rPr>
                <w:rFonts w:ascii="微軟正黑體" w:eastAsia="微軟正黑體" w:hAnsi="微軟正黑體"/>
              </w:rPr>
            </w:pPr>
          </w:p>
        </w:tc>
      </w:tr>
    </w:tbl>
    <w:p w14:paraId="1DC7981D" w14:textId="77777777" w:rsidR="00B666FB" w:rsidRDefault="00B666FB" w:rsidP="00B666FB"/>
    <w:sectPr w:rsidR="00B666FB" w:rsidSect="00B666FB">
      <w:pgSz w:w="11906" w:h="16838"/>
      <w:pgMar w:top="993" w:right="1133" w:bottom="709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6FB"/>
    <w:rsid w:val="00914FA1"/>
    <w:rsid w:val="00932B83"/>
    <w:rsid w:val="00941B8F"/>
    <w:rsid w:val="00B45BA0"/>
    <w:rsid w:val="00B5351C"/>
    <w:rsid w:val="00B666FB"/>
    <w:rsid w:val="00BC1C8D"/>
    <w:rsid w:val="00C63642"/>
    <w:rsid w:val="00F3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5C419"/>
  <w15:chartTrackingRefBased/>
  <w15:docId w15:val="{286018F2-0631-4F9C-9F77-DFCCDC81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6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林純琿</dc:creator>
  <cp:keywords/>
  <dc:description/>
  <cp:lastModifiedBy>林純琿</cp:lastModifiedBy>
  <cp:revision>2</cp:revision>
  <dcterms:created xsi:type="dcterms:W3CDTF">2026-10-06T16:48:00Z</dcterms:created>
  <dcterms:modified xsi:type="dcterms:W3CDTF">2026-10-06T16:48:00Z</dcterms:modified>
</cp:coreProperties>
</file>